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小标宋简体" w:cs="Times New Roman"/>
          <w:spacing w:val="-17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tabs>
          <w:tab w:val="left" w:pos="6060"/>
        </w:tabs>
        <w:spacing w:line="600" w:lineRule="exact"/>
        <w:jc w:val="center"/>
        <w:rPr>
          <w:rFonts w:ascii="Times New Roman" w:hAnsi="Times New Roman" w:eastAsia="方正小标宋_GBK" w:cs="Times New Roman"/>
          <w:w w:val="100"/>
          <w:sz w:val="44"/>
          <w:szCs w:val="44"/>
        </w:rPr>
      </w:pPr>
      <w:r>
        <w:rPr>
          <w:rFonts w:ascii="Times New Roman" w:hAnsi="Times New Roman" w:eastAsia="方正小标宋_GBK" w:cs="Times New Roman"/>
          <w:w w:val="100"/>
          <w:sz w:val="44"/>
          <w:szCs w:val="44"/>
        </w:rPr>
        <w:t>政协第六届宿州市委员会常务委员会</w:t>
      </w:r>
    </w:p>
    <w:p>
      <w:pPr>
        <w:tabs>
          <w:tab w:val="left" w:pos="6060"/>
        </w:tabs>
        <w:spacing w:line="600" w:lineRule="exact"/>
        <w:jc w:val="center"/>
        <w:rPr>
          <w:rFonts w:ascii="Times New Roman" w:hAnsi="Times New Roman" w:eastAsia="方正小标宋_GBK" w:cs="Times New Roman"/>
          <w:w w:val="100"/>
          <w:sz w:val="44"/>
          <w:szCs w:val="44"/>
        </w:rPr>
      </w:pPr>
      <w:r>
        <w:rPr>
          <w:rFonts w:ascii="Times New Roman" w:hAnsi="Times New Roman" w:eastAsia="方正小标宋_GBK" w:cs="Times New Roman"/>
          <w:w w:val="100"/>
          <w:sz w:val="44"/>
          <w:szCs w:val="44"/>
        </w:rPr>
        <w:t>第</w:t>
      </w:r>
      <w:r>
        <w:rPr>
          <w:rFonts w:hint="eastAsia" w:ascii="Times New Roman" w:hAnsi="Times New Roman" w:eastAsia="方正小标宋_GBK" w:cs="Times New Roman"/>
          <w:w w:val="100"/>
          <w:sz w:val="44"/>
          <w:szCs w:val="44"/>
          <w:lang w:eastAsia="zh-CN"/>
        </w:rPr>
        <w:t>二十一</w:t>
      </w:r>
      <w:r>
        <w:rPr>
          <w:rFonts w:ascii="Times New Roman" w:hAnsi="Times New Roman" w:eastAsia="方正小标宋_GBK" w:cs="Times New Roman"/>
          <w:w w:val="100"/>
          <w:sz w:val="44"/>
          <w:szCs w:val="44"/>
        </w:rPr>
        <w:t>次会议</w:t>
      </w:r>
      <w:r>
        <w:rPr>
          <w:rFonts w:hint="default" w:ascii="Times New Roman" w:hAnsi="Times New Roman" w:eastAsia="方正小标宋_GBK" w:cs="Times New Roman"/>
          <w:w w:val="100"/>
          <w:sz w:val="44"/>
          <w:szCs w:val="44"/>
        </w:rPr>
        <w:t>暨“因地制宜发展新质生产力，培育壮大新兴产业”</w:t>
      </w:r>
      <w:r>
        <w:rPr>
          <w:rFonts w:ascii="Times New Roman" w:hAnsi="Times New Roman" w:eastAsia="方正小标宋_GBK" w:cs="Times New Roman"/>
          <w:w w:val="100"/>
          <w:sz w:val="44"/>
          <w:szCs w:val="44"/>
        </w:rPr>
        <w:t>专题协商会</w:t>
      </w:r>
      <w:r>
        <w:rPr>
          <w:rFonts w:hint="eastAsia" w:ascii="Times New Roman" w:hAnsi="Times New Roman" w:eastAsia="方正小标宋_GBK" w:cs="Times New Roman"/>
          <w:w w:val="100"/>
          <w:sz w:val="44"/>
          <w:szCs w:val="44"/>
          <w:lang w:eastAsia="zh-CN"/>
        </w:rPr>
        <w:t>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（202</w:t>
      </w:r>
      <w:r>
        <w:rPr>
          <w:rFonts w:hint="eastAsia" w:eastAsia="方正楷体_GBK"/>
          <w:sz w:val="32"/>
          <w:szCs w:val="32"/>
          <w:lang w:val="en-US" w:eastAsia="zh-CN"/>
        </w:rPr>
        <w:t>5</w:t>
      </w:r>
      <w:r>
        <w:rPr>
          <w:rFonts w:eastAsia="方正楷体_GBK"/>
          <w:sz w:val="32"/>
          <w:szCs w:val="32"/>
        </w:rPr>
        <w:t>年</w:t>
      </w:r>
      <w:r>
        <w:rPr>
          <w:rFonts w:hint="eastAsia" w:eastAsia="方正楷体_GBK"/>
          <w:sz w:val="32"/>
          <w:szCs w:val="32"/>
          <w:lang w:val="en-US" w:eastAsia="zh-CN"/>
        </w:rPr>
        <w:t>8</w:t>
      </w:r>
      <w:r>
        <w:rPr>
          <w:rFonts w:eastAsia="方正楷体_GBK"/>
          <w:sz w:val="32"/>
          <w:szCs w:val="32"/>
        </w:rPr>
        <w:t>月</w:t>
      </w:r>
      <w:r>
        <w:rPr>
          <w:rFonts w:hint="eastAsia" w:eastAsia="方正楷体_GBK"/>
          <w:sz w:val="32"/>
          <w:szCs w:val="32"/>
          <w:lang w:val="en-US" w:eastAsia="zh-CN"/>
        </w:rPr>
        <w:t>25</w:t>
      </w:r>
      <w:r>
        <w:rPr>
          <w:rFonts w:eastAsia="方正楷体_GBK"/>
          <w:sz w:val="32"/>
          <w:szCs w:val="32"/>
        </w:rPr>
        <w:t>日宿州市政协</w:t>
      </w:r>
      <w:r>
        <w:rPr>
          <w:rFonts w:hint="eastAsia" w:eastAsia="方正楷体_GBK"/>
          <w:sz w:val="32"/>
          <w:szCs w:val="32"/>
        </w:rPr>
        <w:t>六</w:t>
      </w:r>
      <w:r>
        <w:rPr>
          <w:rFonts w:eastAsia="方正楷体_GBK"/>
          <w:sz w:val="32"/>
          <w:szCs w:val="32"/>
        </w:rPr>
        <w:t>届</w:t>
      </w:r>
      <w:r>
        <w:rPr>
          <w:rFonts w:hint="eastAsia" w:eastAsia="方正楷体_GBK"/>
          <w:sz w:val="32"/>
          <w:szCs w:val="32"/>
          <w:lang w:eastAsia="zh-CN"/>
        </w:rPr>
        <w:t>五十二</w:t>
      </w:r>
      <w:r>
        <w:rPr>
          <w:rFonts w:eastAsia="方正楷体_GBK"/>
          <w:sz w:val="32"/>
          <w:szCs w:val="32"/>
        </w:rPr>
        <w:t>次主席会议通过）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eastAsia="方正楷体_GBK"/>
          <w:sz w:val="32"/>
          <w:szCs w:val="32"/>
        </w:rPr>
      </w:pPr>
    </w:p>
    <w:tbl>
      <w:tblPr>
        <w:tblStyle w:val="8"/>
        <w:tblW w:w="980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5700"/>
        <w:gridCol w:w="1875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时 间</w:t>
            </w:r>
          </w:p>
        </w:tc>
        <w:tc>
          <w:tcPr>
            <w:tcW w:w="5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内  容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地  点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黑体_GBK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黑体_GBK"/>
                <w:sz w:val="30"/>
                <w:szCs w:val="30"/>
                <w:lang w:val="en-US" w:eastAsia="zh-CN"/>
              </w:rPr>
              <w:t>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黑体_GBK"/>
                <w:sz w:val="30"/>
                <w:szCs w:val="30"/>
              </w:rPr>
            </w:pPr>
            <w:r>
              <w:rPr>
                <w:rFonts w:hint="eastAsia" w:eastAsia="方正黑体_GBK"/>
                <w:sz w:val="30"/>
                <w:szCs w:val="30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黑体_GBK"/>
                <w:sz w:val="30"/>
                <w:szCs w:val="30"/>
                <w:lang w:eastAsia="zh-CN"/>
              </w:rPr>
            </w:pPr>
            <w:r>
              <w:rPr>
                <w:rFonts w:hint="eastAsia" w:eastAsia="方正黑体_GBK"/>
                <w:sz w:val="30"/>
                <w:szCs w:val="30"/>
              </w:rPr>
              <w:t>2</w:t>
            </w:r>
            <w:r>
              <w:rPr>
                <w:rFonts w:hint="eastAsia" w:eastAsia="方正黑体_GBK"/>
                <w:sz w:val="30"/>
                <w:szCs w:val="30"/>
                <w:lang w:val="en-US" w:eastAsia="zh-CN"/>
              </w:rPr>
              <w:t>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黑体_GBK"/>
                <w:sz w:val="30"/>
                <w:szCs w:val="30"/>
              </w:rPr>
            </w:pPr>
            <w:r>
              <w:rPr>
                <w:rFonts w:hint="eastAsia" w:eastAsia="方正黑体_GBK"/>
                <w:sz w:val="30"/>
                <w:szCs w:val="30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黑体_GBK"/>
                <w:sz w:val="30"/>
                <w:szCs w:val="30"/>
              </w:rPr>
            </w:pPr>
            <w:r>
              <w:rPr>
                <w:rFonts w:hint="eastAsia" w:eastAsia="方正黑体_GBK"/>
                <w:sz w:val="30"/>
                <w:szCs w:val="30"/>
              </w:rPr>
              <w:t>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黑体_GBK"/>
                <w:sz w:val="30"/>
                <w:szCs w:val="30"/>
              </w:rPr>
            </w:pPr>
            <w:r>
              <w:rPr>
                <w:rFonts w:hint="eastAsia" w:eastAsia="方正黑体_GBK"/>
                <w:sz w:val="30"/>
                <w:szCs w:val="30"/>
              </w:rPr>
              <w:t>午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方正仿宋_GBK"/>
                <w:b/>
                <w:sz w:val="30"/>
                <w:szCs w:val="30"/>
              </w:rPr>
            </w:pPr>
            <w:r>
              <w:rPr>
                <w:rFonts w:hint="eastAsia" w:eastAsia="方正仿宋_GBK"/>
                <w:b/>
                <w:sz w:val="30"/>
                <w:szCs w:val="30"/>
                <w:lang w:val="en-US" w:eastAsia="zh-CN"/>
              </w:rPr>
              <w:t>8</w:t>
            </w:r>
            <w:r>
              <w:rPr>
                <w:rFonts w:eastAsia="方正仿宋_GBK"/>
                <w:b/>
                <w:sz w:val="30"/>
                <w:szCs w:val="30"/>
              </w:rPr>
              <w:t>:</w:t>
            </w:r>
            <w:r>
              <w:rPr>
                <w:rFonts w:hint="eastAsia" w:eastAsia="方正仿宋_GBK"/>
                <w:b/>
                <w:sz w:val="30"/>
                <w:szCs w:val="30"/>
                <w:lang w:val="en-US" w:eastAsia="zh-CN"/>
              </w:rPr>
              <w:t>3</w:t>
            </w:r>
            <w:r>
              <w:rPr>
                <w:rFonts w:eastAsia="方正仿宋_GBK"/>
                <w:b/>
                <w:sz w:val="30"/>
                <w:szCs w:val="30"/>
              </w:rPr>
              <w:t>0</w:t>
            </w:r>
            <w:r>
              <w:rPr>
                <w:rFonts w:hint="eastAsia" w:eastAsia="方正仿宋_GBK"/>
                <w:b/>
                <w:sz w:val="30"/>
                <w:szCs w:val="30"/>
              </w:rPr>
              <w:t>—</w:t>
            </w:r>
            <w:r>
              <w:rPr>
                <w:rFonts w:hint="eastAsia" w:eastAsia="方正仿宋_GBK"/>
                <w:b/>
                <w:sz w:val="30"/>
                <w:szCs w:val="30"/>
                <w:lang w:val="en-US" w:eastAsia="zh-CN"/>
              </w:rPr>
              <w:t>9</w:t>
            </w:r>
            <w:r>
              <w:rPr>
                <w:rFonts w:eastAsia="方正仿宋_GBK"/>
                <w:b/>
                <w:sz w:val="30"/>
                <w:szCs w:val="30"/>
              </w:rPr>
              <w:t>:</w:t>
            </w:r>
            <w:r>
              <w:rPr>
                <w:rFonts w:hint="eastAsia" w:eastAsia="方正仿宋_GBK"/>
                <w:b/>
                <w:sz w:val="30"/>
                <w:szCs w:val="30"/>
                <w:lang w:val="en-US" w:eastAsia="zh-CN"/>
              </w:rPr>
              <w:t>0</w:t>
            </w:r>
            <w:r>
              <w:rPr>
                <w:rFonts w:eastAsia="方正仿宋_GBK"/>
                <w:b/>
                <w:sz w:val="30"/>
                <w:szCs w:val="30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方正仿宋_GBK"/>
                <w:b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出列席会议人员报到</w:t>
            </w:r>
            <w:r>
              <w:rPr>
                <w:rFonts w:hint="eastAsia" w:eastAsia="方正仿宋_GBK"/>
                <w:sz w:val="30"/>
                <w:szCs w:val="30"/>
              </w:rPr>
              <w:t>。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_GBK"/>
                <w:sz w:val="30"/>
                <w:szCs w:val="30"/>
                <w:u w:val="none"/>
              </w:rPr>
            </w:pPr>
            <w:r>
              <w:rPr>
                <w:rFonts w:eastAsia="方正仿宋_GBK"/>
                <w:sz w:val="30"/>
                <w:szCs w:val="30"/>
                <w:u w:val="none"/>
              </w:rPr>
              <w:t>市政务中心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_GBK"/>
                <w:sz w:val="30"/>
                <w:szCs w:val="30"/>
                <w:u w:val="single"/>
              </w:rPr>
            </w:pPr>
            <w:r>
              <w:rPr>
                <w:rFonts w:eastAsia="方正仿宋_GBK"/>
                <w:sz w:val="30"/>
                <w:szCs w:val="30"/>
                <w:u w:val="none"/>
              </w:rPr>
              <w:t>第四会议</w:t>
            </w:r>
            <w:r>
              <w:rPr>
                <w:rFonts w:eastAsia="方正仿宋_GBK"/>
                <w:sz w:val="30"/>
                <w:szCs w:val="30"/>
              </w:rPr>
              <w:t>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  <w:lang w:eastAsia="zh-CN"/>
              </w:rPr>
            </w:pPr>
            <w:r>
              <w:rPr>
                <w:rFonts w:hint="eastAsia" w:eastAsia="方正仿宋_GBK"/>
                <w:sz w:val="30"/>
                <w:szCs w:val="30"/>
                <w:lang w:eastAsia="zh-CN"/>
              </w:rPr>
              <w:t>朱大忠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</w:trPr>
        <w:tc>
          <w:tcPr>
            <w:tcW w:w="10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方正楷体_GBK"/>
                <w:sz w:val="30"/>
                <w:szCs w:val="30"/>
              </w:rPr>
            </w:pPr>
            <w:r>
              <w:rPr>
                <w:rFonts w:hint="eastAsia" w:eastAsia="方正仿宋_GBK"/>
                <w:b/>
                <w:sz w:val="30"/>
                <w:szCs w:val="30"/>
                <w:lang w:val="en-US" w:eastAsia="zh-CN"/>
              </w:rPr>
              <w:t>9</w:t>
            </w:r>
            <w:r>
              <w:rPr>
                <w:rFonts w:eastAsia="方正仿宋_GBK"/>
                <w:b/>
                <w:sz w:val="30"/>
                <w:szCs w:val="30"/>
              </w:rPr>
              <w:t>:</w:t>
            </w:r>
            <w:r>
              <w:rPr>
                <w:rFonts w:hint="eastAsia" w:eastAsia="方正仿宋_GBK"/>
                <w:b/>
                <w:sz w:val="30"/>
                <w:szCs w:val="30"/>
                <w:lang w:val="en-US" w:eastAsia="zh-CN"/>
              </w:rPr>
              <w:t>0</w:t>
            </w:r>
            <w:r>
              <w:rPr>
                <w:rFonts w:eastAsia="方正仿宋_GBK"/>
                <w:b/>
                <w:sz w:val="30"/>
                <w:szCs w:val="30"/>
              </w:rPr>
              <w:t>0</w:t>
            </w:r>
            <w:r>
              <w:rPr>
                <w:rFonts w:hint="eastAsia" w:eastAsia="方正仿宋_GBK"/>
                <w:b/>
                <w:sz w:val="30"/>
                <w:szCs w:val="30"/>
              </w:rPr>
              <w:t xml:space="preserve"> </w:t>
            </w:r>
            <w:r>
              <w:rPr>
                <w:rFonts w:eastAsia="方正仿宋_GBK"/>
                <w:b/>
                <w:sz w:val="30"/>
                <w:szCs w:val="30"/>
              </w:rPr>
              <w:t>第一次全体会议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1.审议通过市政协六届常委会第</w:t>
            </w:r>
            <w:r>
              <w:rPr>
                <w:rFonts w:hint="eastAsia" w:eastAsia="方正仿宋_GBK"/>
                <w:sz w:val="30"/>
                <w:szCs w:val="30"/>
                <w:lang w:eastAsia="zh-CN"/>
              </w:rPr>
              <w:t>二十一</w:t>
            </w:r>
            <w:r>
              <w:rPr>
                <w:rFonts w:eastAsia="方正仿宋_GBK"/>
                <w:sz w:val="30"/>
                <w:szCs w:val="30"/>
              </w:rPr>
              <w:t>次会议暨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因地制宜发展新质生产力，培育壮大新兴产业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”专题协商</w:t>
            </w:r>
            <w:r>
              <w:rPr>
                <w:rFonts w:eastAsia="方正仿宋_GBK"/>
                <w:sz w:val="30"/>
                <w:szCs w:val="30"/>
              </w:rPr>
              <w:t>会议程</w:t>
            </w:r>
            <w:r>
              <w:rPr>
                <w:rFonts w:hint="eastAsia" w:eastAsia="方正仿宋_GBK"/>
                <w:sz w:val="30"/>
                <w:szCs w:val="3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方正仿宋_GBK"/>
                <w:sz w:val="30"/>
                <w:szCs w:val="30"/>
                <w:lang w:eastAsia="zh-CN"/>
              </w:rPr>
            </w:pPr>
            <w:r>
              <w:rPr>
                <w:rFonts w:eastAsia="方正仿宋_GBK"/>
                <w:sz w:val="30"/>
                <w:szCs w:val="30"/>
              </w:rPr>
              <w:t>2.</w:t>
            </w:r>
            <w:r>
              <w:rPr>
                <w:rFonts w:hint="eastAsia" w:eastAsia="方正仿宋_GBK"/>
                <w:sz w:val="30"/>
                <w:szCs w:val="30"/>
              </w:rPr>
              <w:t>传达学习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lang w:eastAsia="zh-CN"/>
              </w:rPr>
              <w:t>习近平总书记在7月30日中共中央政治局会议上的重要讲话精神</w:t>
            </w:r>
            <w:r>
              <w:rPr>
                <w:rFonts w:hint="eastAsia" w:eastAsia="方正仿宋_GBK"/>
                <w:sz w:val="30"/>
                <w:szCs w:val="30"/>
                <w:lang w:val="en-US" w:eastAsia="zh-CN"/>
              </w:rPr>
              <w:t>（书面）</w:t>
            </w:r>
            <w:r>
              <w:rPr>
                <w:rFonts w:hint="eastAsia" w:eastAsia="方正仿宋_GBK"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sz w:val="30"/>
                <w:szCs w:val="30"/>
                <w:lang w:val="en-US" w:eastAsia="zh-CN"/>
              </w:rPr>
              <w:t>3.听取市政府关于全市上半年经济运行情况和下半年工作安排的通报（书面）。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方正仿宋_GBK"/>
                <w:spacing w:val="0"/>
                <w:sz w:val="30"/>
                <w:szCs w:val="30"/>
              </w:rPr>
            </w:pPr>
            <w:r>
              <w:rPr>
                <w:rFonts w:hint="eastAsia" w:eastAsia="方正仿宋_GBK"/>
                <w:spacing w:val="0"/>
                <w:sz w:val="30"/>
                <w:szCs w:val="30"/>
                <w:lang w:val="en-US" w:eastAsia="zh-CN"/>
              </w:rPr>
              <w:t>4.市政协副主席赵素华</w:t>
            </w:r>
            <w:r>
              <w:rPr>
                <w:rFonts w:eastAsia="方正仿宋_GBK"/>
                <w:spacing w:val="0"/>
                <w:sz w:val="30"/>
                <w:szCs w:val="30"/>
              </w:rPr>
              <w:t>作专题协商</w:t>
            </w:r>
            <w:r>
              <w:rPr>
                <w:rFonts w:hint="eastAsia" w:eastAsia="方正仿宋_GBK"/>
                <w:spacing w:val="0"/>
                <w:sz w:val="30"/>
                <w:szCs w:val="30"/>
              </w:rPr>
              <w:t>会</w:t>
            </w:r>
            <w:r>
              <w:rPr>
                <w:rFonts w:eastAsia="方正仿宋_GBK"/>
                <w:spacing w:val="0"/>
                <w:sz w:val="30"/>
                <w:szCs w:val="30"/>
              </w:rPr>
              <w:t>主题发言</w:t>
            </w:r>
            <w:r>
              <w:rPr>
                <w:rFonts w:hint="eastAsia" w:eastAsia="方正仿宋_GBK"/>
                <w:spacing w:val="0"/>
                <w:sz w:val="30"/>
                <w:szCs w:val="3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  <w:lang w:val="en-US" w:eastAsia="zh-CN"/>
              </w:rPr>
              <w:t>5</w:t>
            </w:r>
            <w:r>
              <w:rPr>
                <w:rFonts w:eastAsia="方正仿宋_GBK"/>
                <w:sz w:val="30"/>
                <w:szCs w:val="30"/>
              </w:rPr>
              <w:t>.举行大会发言</w:t>
            </w:r>
            <w:r>
              <w:rPr>
                <w:rFonts w:hint="eastAsia" w:eastAsia="方正仿宋_GBK"/>
                <w:sz w:val="30"/>
                <w:szCs w:val="30"/>
              </w:rPr>
              <w:t>（6人，每人6分钟）。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  <w:lang w:val="en-US" w:eastAsia="zh-CN"/>
              </w:rPr>
              <w:t>6</w:t>
            </w:r>
            <w:r>
              <w:rPr>
                <w:rFonts w:eastAsia="方正仿宋_GBK"/>
                <w:sz w:val="30"/>
                <w:szCs w:val="30"/>
              </w:rPr>
              <w:t>.</w:t>
            </w:r>
            <w:r>
              <w:rPr>
                <w:rFonts w:hint="eastAsia" w:eastAsia="方正仿宋_GBK"/>
                <w:sz w:val="30"/>
                <w:szCs w:val="30"/>
              </w:rPr>
              <w:t>听取有关人事事项的说明（</w:t>
            </w:r>
            <w:r>
              <w:rPr>
                <w:rFonts w:hint="eastAsia" w:eastAsia="方正仿宋_GBK"/>
                <w:sz w:val="30"/>
                <w:szCs w:val="30"/>
                <w:u w:val="none"/>
              </w:rPr>
              <w:t>书面</w:t>
            </w:r>
            <w:r>
              <w:rPr>
                <w:rFonts w:hint="eastAsia" w:eastAsia="方正仿宋_GBK"/>
                <w:sz w:val="30"/>
                <w:szCs w:val="30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eastAsia="方正仿宋_GBK"/>
                <w:sz w:val="30"/>
                <w:szCs w:val="30"/>
              </w:rPr>
              <w:t>.市长</w:t>
            </w:r>
            <w:r>
              <w:rPr>
                <w:rFonts w:hint="eastAsia" w:eastAsia="方正仿宋_GBK"/>
                <w:sz w:val="30"/>
                <w:szCs w:val="30"/>
                <w:lang w:eastAsia="zh-CN"/>
              </w:rPr>
              <w:t>任东</w:t>
            </w:r>
            <w:r>
              <w:rPr>
                <w:rFonts w:hint="eastAsia" w:eastAsia="方正仿宋_GBK"/>
                <w:sz w:val="30"/>
                <w:szCs w:val="30"/>
              </w:rPr>
              <w:t>讲话</w:t>
            </w:r>
            <w:r>
              <w:rPr>
                <w:rFonts w:eastAsia="方正仿宋_GBK"/>
                <w:sz w:val="30"/>
                <w:szCs w:val="30"/>
              </w:rPr>
              <w:t>。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_GBK"/>
                <w:sz w:val="30"/>
                <w:szCs w:val="30"/>
                <w:u w:val="none"/>
              </w:rPr>
            </w:pPr>
            <w:r>
              <w:rPr>
                <w:rFonts w:eastAsia="方正仿宋_GBK"/>
                <w:sz w:val="30"/>
                <w:szCs w:val="30"/>
                <w:u w:val="none"/>
              </w:rPr>
              <w:t>市政务中心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_GBK"/>
                <w:sz w:val="30"/>
                <w:szCs w:val="30"/>
                <w:u w:val="none"/>
              </w:rPr>
            </w:pPr>
            <w:r>
              <w:rPr>
                <w:rFonts w:eastAsia="方正仿宋_GBK"/>
                <w:sz w:val="30"/>
                <w:szCs w:val="30"/>
                <w:u w:val="none"/>
              </w:rPr>
              <w:t>第</w:t>
            </w:r>
            <w:r>
              <w:rPr>
                <w:rFonts w:hint="eastAsia" w:eastAsia="方正仿宋_GBK"/>
                <w:sz w:val="30"/>
                <w:szCs w:val="30"/>
                <w:u w:val="none"/>
                <w:lang w:val="en-US" w:eastAsia="zh-CN"/>
              </w:rPr>
              <w:t>四</w:t>
            </w:r>
            <w:r>
              <w:rPr>
                <w:rFonts w:eastAsia="方正仿宋_GBK"/>
                <w:sz w:val="30"/>
                <w:szCs w:val="30"/>
                <w:u w:val="none"/>
              </w:rPr>
              <w:t>会议厅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许广斌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黑体_GBK"/>
                <w:sz w:val="30"/>
                <w:szCs w:val="30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方正仿宋_GBK"/>
                <w:b/>
                <w:sz w:val="30"/>
                <w:szCs w:val="30"/>
              </w:rPr>
            </w:pPr>
            <w:r>
              <w:rPr>
                <w:rFonts w:hint="eastAsia" w:eastAsia="方正仿宋_GBK"/>
                <w:b/>
                <w:sz w:val="30"/>
                <w:szCs w:val="30"/>
                <w:lang w:eastAsia="zh-CN"/>
              </w:rPr>
              <w:t>第一次全体会议后</w:t>
            </w:r>
            <w:r>
              <w:rPr>
                <w:rFonts w:eastAsia="方正仿宋_GBK"/>
                <w:b/>
                <w:sz w:val="30"/>
                <w:szCs w:val="30"/>
              </w:rPr>
              <w:t>—</w:t>
            </w:r>
            <w:r>
              <w:rPr>
                <w:rFonts w:hint="eastAsia" w:eastAsia="方正仿宋_GBK"/>
                <w:b/>
                <w:sz w:val="30"/>
                <w:szCs w:val="30"/>
              </w:rPr>
              <w:t>1</w:t>
            </w:r>
            <w:r>
              <w:rPr>
                <w:rFonts w:hint="eastAsia" w:eastAsia="方正仿宋_GBK"/>
                <w:b/>
                <w:sz w:val="30"/>
                <w:szCs w:val="30"/>
                <w:lang w:val="en-US" w:eastAsia="zh-CN"/>
              </w:rPr>
              <w:t>1</w:t>
            </w:r>
            <w:r>
              <w:rPr>
                <w:rFonts w:eastAsia="方正仿宋_GBK"/>
                <w:b/>
                <w:sz w:val="30"/>
                <w:szCs w:val="30"/>
              </w:rPr>
              <w:t>:</w:t>
            </w:r>
            <w:r>
              <w:rPr>
                <w:rFonts w:hint="eastAsia" w:eastAsia="方正仿宋_GBK"/>
                <w:b/>
                <w:sz w:val="30"/>
                <w:szCs w:val="30"/>
                <w:lang w:val="en-US" w:eastAsia="zh-CN"/>
              </w:rPr>
              <w:t>1</w:t>
            </w:r>
            <w:r>
              <w:rPr>
                <w:rFonts w:eastAsia="方正仿宋_GBK"/>
                <w:b/>
                <w:sz w:val="30"/>
                <w:szCs w:val="30"/>
              </w:rPr>
              <w:t>0 分组会议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方正仿宋_GBK"/>
                <w:bCs/>
                <w:sz w:val="30"/>
                <w:szCs w:val="30"/>
              </w:rPr>
            </w:pPr>
            <w:r>
              <w:rPr>
                <w:rFonts w:hint="eastAsia" w:eastAsia="方正仿宋_GBK"/>
                <w:bCs/>
                <w:sz w:val="30"/>
                <w:szCs w:val="30"/>
              </w:rPr>
              <w:t>1.审议《关于因地制宜发展新质生产力 培育壮大新兴产业的建议案（草案）》。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方正仿宋_GBK"/>
                <w:bCs/>
                <w:sz w:val="30"/>
                <w:szCs w:val="30"/>
              </w:rPr>
            </w:pPr>
            <w:r>
              <w:rPr>
                <w:rFonts w:hint="eastAsia" w:eastAsia="方正仿宋_GBK"/>
                <w:bCs/>
                <w:sz w:val="30"/>
                <w:szCs w:val="30"/>
              </w:rPr>
              <w:t>2.讨论《市政府关于全市上半年经济运行情况和下半年工作安排的通报》。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方正仿宋_GBK"/>
                <w:bCs/>
                <w:sz w:val="30"/>
                <w:szCs w:val="30"/>
              </w:rPr>
            </w:pPr>
            <w:r>
              <w:rPr>
                <w:rFonts w:hint="eastAsia" w:eastAsia="方正仿宋_GBK"/>
                <w:bCs/>
                <w:sz w:val="30"/>
                <w:szCs w:val="30"/>
              </w:rPr>
              <w:t>3.审议有关人事事项。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_GBK"/>
                <w:sz w:val="30"/>
                <w:szCs w:val="30"/>
                <w:u w:val="none"/>
              </w:rPr>
            </w:pPr>
            <w:r>
              <w:rPr>
                <w:rFonts w:eastAsia="方正仿宋_GBK"/>
                <w:sz w:val="30"/>
                <w:szCs w:val="30"/>
                <w:u w:val="none"/>
              </w:rPr>
              <w:t>市政协机关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_GBK"/>
                <w:spacing w:val="-8"/>
                <w:sz w:val="30"/>
                <w:szCs w:val="30"/>
                <w:u w:val="none"/>
              </w:rPr>
            </w:pPr>
            <w:r>
              <w:rPr>
                <w:rFonts w:eastAsia="方正仿宋_GBK"/>
                <w:spacing w:val="-17"/>
                <w:sz w:val="30"/>
                <w:szCs w:val="30"/>
                <w:u w:val="none"/>
              </w:rPr>
              <w:t>各分组会议室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各  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召集人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方正仿宋_GBK"/>
                <w:b/>
                <w:sz w:val="30"/>
                <w:szCs w:val="30"/>
              </w:rPr>
            </w:pPr>
            <w:r>
              <w:rPr>
                <w:rFonts w:hint="eastAsia" w:eastAsia="方正仿宋_GBK"/>
                <w:b/>
                <w:sz w:val="30"/>
                <w:szCs w:val="30"/>
              </w:rPr>
              <w:t>1</w:t>
            </w:r>
            <w:r>
              <w:rPr>
                <w:rFonts w:hint="eastAsia" w:eastAsia="方正仿宋_GBK"/>
                <w:b/>
                <w:sz w:val="30"/>
                <w:szCs w:val="30"/>
                <w:lang w:val="en-US" w:eastAsia="zh-CN"/>
              </w:rPr>
              <w:t>1</w:t>
            </w:r>
            <w:r>
              <w:rPr>
                <w:rFonts w:eastAsia="方正仿宋_GBK"/>
                <w:b/>
                <w:sz w:val="30"/>
                <w:szCs w:val="30"/>
              </w:rPr>
              <w:t>:</w:t>
            </w:r>
            <w:r>
              <w:rPr>
                <w:rFonts w:hint="eastAsia" w:eastAsia="方正仿宋_GBK"/>
                <w:b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eastAsia="方正仿宋_GBK"/>
                <w:b/>
                <w:sz w:val="30"/>
                <w:szCs w:val="30"/>
              </w:rPr>
              <w:t>0</w:t>
            </w:r>
            <w:r>
              <w:rPr>
                <w:rFonts w:eastAsia="方正仿宋_GBK"/>
                <w:b/>
                <w:sz w:val="30"/>
                <w:szCs w:val="30"/>
              </w:rPr>
              <w:t xml:space="preserve"> 市政协主席会议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听取各小组讨论和审议情况汇报。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_GBK"/>
                <w:sz w:val="30"/>
                <w:szCs w:val="30"/>
                <w:u w:val="none"/>
              </w:rPr>
            </w:pPr>
            <w:r>
              <w:rPr>
                <w:rFonts w:eastAsia="方正仿宋_GBK"/>
                <w:sz w:val="30"/>
                <w:szCs w:val="30"/>
                <w:u w:val="none"/>
              </w:rPr>
              <w:t>市政协二楼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_GBK"/>
                <w:spacing w:val="-8"/>
                <w:sz w:val="30"/>
                <w:szCs w:val="30"/>
                <w:u w:val="none"/>
              </w:rPr>
            </w:pPr>
            <w:r>
              <w:rPr>
                <w:rFonts w:eastAsia="方正仿宋_GBK"/>
                <w:sz w:val="30"/>
                <w:szCs w:val="30"/>
                <w:u w:val="none"/>
              </w:rPr>
              <w:t>第一会议室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许广斌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0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方正仿宋_GBK"/>
                <w:b/>
                <w:sz w:val="30"/>
                <w:szCs w:val="30"/>
              </w:rPr>
            </w:pPr>
            <w:r>
              <w:rPr>
                <w:rFonts w:hint="eastAsia" w:eastAsia="方正仿宋_GBK"/>
                <w:b/>
                <w:sz w:val="30"/>
                <w:szCs w:val="30"/>
              </w:rPr>
              <w:t>11</w:t>
            </w:r>
            <w:r>
              <w:rPr>
                <w:rFonts w:eastAsia="方正仿宋_GBK"/>
                <w:b/>
                <w:sz w:val="30"/>
                <w:szCs w:val="30"/>
              </w:rPr>
              <w:t>:</w:t>
            </w:r>
            <w:r>
              <w:rPr>
                <w:rFonts w:hint="eastAsia" w:eastAsia="方正仿宋_GBK"/>
                <w:b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eastAsia="方正仿宋_GBK"/>
                <w:b/>
                <w:sz w:val="30"/>
                <w:szCs w:val="30"/>
              </w:rPr>
              <w:t>0</w:t>
            </w:r>
            <w:r>
              <w:rPr>
                <w:rFonts w:eastAsia="方正仿宋_GBK"/>
                <w:b/>
                <w:sz w:val="30"/>
                <w:szCs w:val="30"/>
              </w:rPr>
              <w:t xml:space="preserve"> 第二次全体会议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1.通过《关于因地制宜发展新质生产力 培育壮大新兴产业的建议案》。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2.通过有关人事事项。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3.市政协主席许广斌讲话。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_GBK"/>
                <w:sz w:val="30"/>
                <w:szCs w:val="30"/>
                <w:u w:val="none"/>
              </w:rPr>
            </w:pPr>
            <w:r>
              <w:rPr>
                <w:rFonts w:eastAsia="方正仿宋_GBK"/>
                <w:sz w:val="30"/>
                <w:szCs w:val="30"/>
                <w:u w:val="none"/>
              </w:rPr>
              <w:t>市政务中心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_GBK"/>
                <w:sz w:val="30"/>
                <w:szCs w:val="30"/>
                <w:u w:val="none"/>
              </w:rPr>
            </w:pPr>
            <w:r>
              <w:rPr>
                <w:rFonts w:eastAsia="方正仿宋_GBK"/>
                <w:sz w:val="30"/>
                <w:szCs w:val="30"/>
                <w:u w:val="none"/>
              </w:rPr>
              <w:t>第</w:t>
            </w:r>
            <w:r>
              <w:rPr>
                <w:rFonts w:hint="eastAsia" w:eastAsia="方正仿宋_GBK"/>
                <w:sz w:val="30"/>
                <w:szCs w:val="30"/>
                <w:u w:val="none"/>
                <w:lang w:val="en-US" w:eastAsia="zh-CN"/>
              </w:rPr>
              <w:t>四</w:t>
            </w:r>
            <w:r>
              <w:rPr>
                <w:rFonts w:eastAsia="方正仿宋_GBK"/>
                <w:sz w:val="30"/>
                <w:szCs w:val="30"/>
                <w:u w:val="none"/>
              </w:rPr>
              <w:t>会议厅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eastAsia="方正仿宋_GBK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eastAsia="方正仿宋_GBK"/>
                <w:sz w:val="30"/>
                <w:szCs w:val="30"/>
                <w:u w:val="none"/>
                <w:lang w:val="en-US" w:eastAsia="zh-CN"/>
              </w:rPr>
              <w:t>邵　迪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13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94208"/>
    <w:rsid w:val="2CFE73AE"/>
    <w:rsid w:val="2FFB4772"/>
    <w:rsid w:val="39117BD4"/>
    <w:rsid w:val="3EBFA2B1"/>
    <w:rsid w:val="3F5E5E0C"/>
    <w:rsid w:val="3F7FC484"/>
    <w:rsid w:val="5AFD7B37"/>
    <w:rsid w:val="6FCED228"/>
    <w:rsid w:val="6FFD9324"/>
    <w:rsid w:val="72EB106D"/>
    <w:rsid w:val="75F92058"/>
    <w:rsid w:val="77BFA669"/>
    <w:rsid w:val="7EE94208"/>
    <w:rsid w:val="7FFDBD87"/>
    <w:rsid w:val="B35DBCCE"/>
    <w:rsid w:val="BEBF2066"/>
    <w:rsid w:val="DBF9B177"/>
    <w:rsid w:val="DF79F258"/>
    <w:rsid w:val="DFF72D1C"/>
    <w:rsid w:val="E6EB793D"/>
    <w:rsid w:val="F533943F"/>
    <w:rsid w:val="F77B1C04"/>
    <w:rsid w:val="F7B315C0"/>
    <w:rsid w:val="FB1FB273"/>
    <w:rsid w:val="FD77ABBE"/>
    <w:rsid w:val="FDBD8509"/>
    <w:rsid w:val="FDFBB166"/>
    <w:rsid w:val="FFED008D"/>
    <w:rsid w:val="FFF58150"/>
    <w:rsid w:val="FFFE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spacing w:beforeAutospacing="1" w:afterAutospacing="1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方正黑体_GBK" w:cs="宋体"/>
      <w:kern w:val="0"/>
      <w:sz w:val="32"/>
      <w:szCs w:val="36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方正楷体_GBK" w:cs="宋体"/>
      <w:kern w:val="0"/>
      <w:szCs w:val="27"/>
      <w:lang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方正仿宋_GBK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</w:style>
  <w:style w:type="paragraph" w:styleId="7">
    <w:name w:val="Body Text Indent 2"/>
    <w:basedOn w:val="1"/>
    <w:next w:val="1"/>
    <w:qFormat/>
    <w:uiPriority w:val="0"/>
    <w:pPr>
      <w:spacing w:line="240" w:lineRule="auto"/>
      <w:ind w:firstLine="880" w:firstLineChars="200"/>
    </w:pPr>
    <w:rPr>
      <w:bCs/>
      <w:kern w:val="0"/>
      <w:szCs w:val="32"/>
    </w:rPr>
  </w:style>
  <w:style w:type="character" w:customStyle="1" w:styleId="10">
    <w:name w:val="标题 1 Char"/>
    <w:link w:val="3"/>
    <w:qFormat/>
    <w:uiPriority w:val="0"/>
    <w:rPr>
      <w:rFonts w:hint="eastAsia" w:ascii="宋体" w:hAnsi="宋体" w:eastAsia="方正小标宋简体" w:cs="宋体"/>
      <w:kern w:val="44"/>
      <w:sz w:val="44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2025-08-25T11:50:00Z</dcterms:created>
  <dc:creator>greatwall</dc:creator>
  <cp:lastModifiedBy>greatwall</cp:lastModifiedBy>
  <dcterms:modified xsi:type="dcterms:W3CDTF">2025-08-25T11:51:37Z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